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e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9778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889"/>
        <w:gridCol w:w="4888"/>
      </w:tblGrid>
      <w:tr>
        <w:trPr/>
        <w:tc>
          <w:tcPr>
            <w:tcW w:w="4889" w:type="dxa"/>
            <w:tcBorders/>
          </w:tcPr>
          <w:p>
            <w:pPr>
              <w:pStyle w:val="Normale1"/>
              <w:keepNext w:val="true"/>
              <w:rPr>
                <w:rFonts w:ascii="Verdana" w:hAnsi="Verdana" w:cs="Verdana"/>
                <w:b/>
                <w:b/>
                <w:bCs/>
              </w:rPr>
            </w:pPr>
            <w:r>
              <w:rPr>
                <w:rFonts w:cs="Verdana" w:ascii="Verdana" w:hAnsi="Verdana"/>
                <w:b/>
                <w:bCs/>
              </w:rPr>
              <w:t xml:space="preserve">CLASSE  </w:t>
            </w:r>
          </w:p>
        </w:tc>
        <w:tc>
          <w:tcPr>
            <w:tcW w:w="4888" w:type="dxa"/>
            <w:tcBorders/>
          </w:tcPr>
          <w:p>
            <w:pPr>
              <w:pStyle w:val="Normale1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  <w:b/>
                <w:bCs/>
              </w:rPr>
              <w:t xml:space="preserve">                             </w:t>
            </w:r>
            <w:r>
              <w:rPr>
                <w:rFonts w:cs="Verdana" w:ascii="Verdana" w:hAnsi="Verdana"/>
                <w:b/>
                <w:bCs/>
              </w:rPr>
              <w:t xml:space="preserve">A.S. </w:t>
            </w:r>
          </w:p>
        </w:tc>
      </w:tr>
      <w:tr>
        <w:trPr/>
        <w:tc>
          <w:tcPr>
            <w:tcW w:w="9777" w:type="dxa"/>
            <w:gridSpan w:val="2"/>
            <w:tcBorders/>
          </w:tcPr>
          <w:p>
            <w:pPr>
              <w:pStyle w:val="Normale1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e1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e1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e1"/>
              <w:keepNext w:val="true"/>
              <w:rPr>
                <w:rFonts w:ascii="Verdana" w:hAnsi="Verdana" w:cs="Verdana"/>
                <w:b/>
                <w:b/>
                <w:bCs/>
              </w:rPr>
            </w:pPr>
            <w:r>
              <w:rPr>
                <w:rFonts w:cs="Verdana" w:ascii="Verdana" w:hAnsi="Verdana"/>
                <w:b/>
                <w:bCs/>
              </w:rPr>
              <w:t xml:space="preserve">COORDINATORE PROF. </w:t>
            </w:r>
          </w:p>
        </w:tc>
      </w:tr>
    </w:tbl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  <w:b/>
          <w:bCs/>
        </w:rPr>
        <w:t xml:space="preserve">SITUAZIONE GENERALE DELLA CLASSE </w:t>
      </w:r>
    </w:p>
    <w:tbl>
      <w:tblPr>
        <w:tblW w:w="9405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405"/>
      </w:tblGrid>
      <w:tr>
        <w:trPr/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ascii="Verdana" w:hAnsi="Verdana" w:eastAsia="Arial Unicode MS" w:cs="Verdana"/>
          <w:b/>
          <w:b/>
          <w:bCs/>
          <w:color w:val="auto"/>
        </w:rPr>
      </w:pPr>
      <w:r>
        <w:rPr>
          <w:rFonts w:eastAsia="Arial Unicode MS" w:cs="Verdana" w:ascii="Verdana" w:hAnsi="Verdana"/>
          <w:b/>
          <w:bCs/>
          <w:color w:val="auto"/>
        </w:rPr>
        <w:t xml:space="preserve">ABILITA' PERSEGUITE IN RELAZIONE ALLE COMPETENZE IN ESITO AL TERMINE DEL </w:t>
      </w:r>
      <w:r>
        <w:rPr>
          <w:rFonts w:eastAsia="Arial Unicode MS" w:cs="Verdana" w:ascii="Verdana" w:hAnsi="Verdana"/>
          <w:b/>
          <w:bCs/>
          <w:color w:val="auto"/>
        </w:rPr>
        <w:t>III LICEO CLASSICO</w:t>
      </w:r>
      <w:r>
        <w:rPr>
          <w:rFonts w:eastAsia="Arial Unicode MS" w:cs="Verdana" w:ascii="Verdana" w:hAnsi="Verdana"/>
          <w:color w:val="FF6600"/>
        </w:rPr>
        <w:t xml:space="preserve"> </w:t>
      </w:r>
      <w:r>
        <w:rPr>
          <w:rFonts w:eastAsia="Arial Unicode MS" w:cs="Verdana" w:ascii="Verdana" w:hAnsi="Verdana"/>
          <w:b/>
          <w:bCs/>
          <w:color w:val="auto"/>
        </w:rPr>
        <w:t>- DISCIPLINE COINVOLTE (per i contenuti si rimanda alle programmazioni individuali)</w:t>
      </w:r>
    </w:p>
    <w:tbl>
      <w:tblPr>
        <w:tblW w:w="9650" w:type="dxa"/>
        <w:jc w:val="left"/>
        <w:tblInd w:w="-108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70"/>
        <w:gridCol w:w="4859"/>
        <w:gridCol w:w="1621"/>
      </w:tblGrid>
      <w:tr>
        <w:trPr/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tLeast" w:line="240" w:beforeAutospacing="0" w:before="0" w:afterAutospacing="0" w:after="0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Competenza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tLeast" w:line="240" w:beforeAutospacing="0" w:before="0" w:afterAutospacing="0" w:after="0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tLeast" w:line="240" w:beforeAutospacing="0" w:before="0" w:afterAutospacing="0" w:after="0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Discipline coinvolte</w:t>
            </w:r>
          </w:p>
        </w:tc>
      </w:tr>
      <w:tr>
        <w:trPr/>
        <w:tc>
          <w:tcPr>
            <w:tcW w:w="317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Padroneggiare un metodo di studio autonomo e flessibile, che consenta di condurre ricerche e approfondimenti personali e di continuare in modo efficace i successivi studi superiori e di apprendere lungo l’intero arco della vita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Recuperare seguendo le indicazioni dell’insegnante i prerequisiti necessari  per affrontare un argomento di studio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Applicare le strategie di studio coerenti con l’argomento affrontato, seguendo le indicazioni dell’insegnante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Leggere fonti e opere d’arte, estraendone con la guida dell’insegnante contenuti impliciti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5" w:type="dxa"/>
            </w:tcMar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Tutte le discipline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Utilizzare gli strumenti del Problem Posing &amp; Solving e i procedimenti argomentativi sia della scienza sia dell'indagine di tipo umanistico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e1"/>
              <w:spacing w:lineRule="auto" w:line="288" w:before="0" w:after="140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>1)  Individuare la natura di un problema anche complesso</w:t>
            </w:r>
          </w:p>
          <w:p>
            <w:pPr>
              <w:pStyle w:val="Normale1"/>
              <w:spacing w:lineRule="auto" w:line="288" w:before="0" w:after="140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>2) Analizzare un problema anche complesso nelle sue componenti, con la guida dell’insegnante</w:t>
            </w:r>
          </w:p>
          <w:p>
            <w:pPr>
              <w:pStyle w:val="Normale1"/>
              <w:spacing w:lineRule="auto" w:line="288" w:before="0" w:after="140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>3) Adottare le strategie più adatte a risolvere un problema anche complesso, con l’aiuto dell’insegnante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5" w:type="dxa"/>
            </w:tcMar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Tutte le discipline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Utilizzare criticamente strumenti informatici e telematici per svolgere attività di studio e di approfondimento, per fare ricerca e per comunicare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1)  Usare programmi per gestire e rappresentare dati, condividere documenti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Usare, con la guida dell’insegnante, le tecnologie multimediali per approfondimenti/presentazioni relativi ad argomenti di studio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Lettere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Religione 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 dell’arte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Operare in contesti professionali e interpersonali svolgendo compiti di collaborazione critica e propositiva nei gruppi di lavoro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Agire secondo le regole esplicitate dal conduttore/ tutor aziendale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Ascoltare, osservare, applicare e condividere in funzione del compito assegnato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Tutte le discipline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Agire conoscendo i presupposti culturali e la natura delle istituzioni politiche, giuridiche, sociali ed economiche, con riferimento all’Italia e all’Europa e secondo i diritti e doveri dell'essere cittadini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Riconoscere il proprio ruolo nei diversi contesti sotto la guida dei docenti e comportarsi di conseguenza</w:t>
            </w:r>
          </w:p>
          <w:p>
            <w:pPr>
              <w:pStyle w:val="Normale1"/>
              <w:spacing w:lineRule="auto" w:line="288" w:before="0" w:after="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spacing w:lineRule="auto" w:line="288" w:before="0" w:after="140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>2)  Riconoscere e riflettere, con la guida dell’insegnante, su alcuni elementi della complessità storica dell’identità italiana ed europea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Lettere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Filosofia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Avere piena padronanza del proprio corpo, nella consapevolezza che rivestono i corretti stili di vita e la pratica dell’attività motoria e sportiva ai fini di un complessivo equilibrio psico-fisico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Rielaborare schemi motori adattandoli ai gesti richiesti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Avere consapevolezza delle proprie emozioni in attività ludico-espressive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Adottare stili di vita che promuovano la salute propria e altrui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 Motorie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 Naturali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Padroneggiare pienamente la lingua italiana, così da utilizzare registri linguistici adeguati nei diversi contesti comunicativi  e comprendere appieno testi complessi di diversa natura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Comprendere un testo anche complesso (letterario e no) nei suoi nuclei concettuali fondamentali, con la guida dell’insegnante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Seguendo le indicazioni dell’insegnante, pianificare e produrre testi scritti e orali, anche complessi, in modo chiaro, coeso e coerente,  in base al contesto e allo scopo comunicativo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Comprendere e utilizzare il  lessico delle diverse discipline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Filosofia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Fisica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Lettere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Religione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 Motorie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 dell’arte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Comunicare in lingua inglese almeno a livello B2 (QCER)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widowControl w:val="false"/>
              <w:spacing w:lineRule="auto" w:line="2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Seguire un intervento o un’argomentazione di una certa lunghezza su temi abbastanza familiari e in un linguaggio standard.</w:t>
            </w:r>
          </w:p>
          <w:p>
            <w:pPr>
              <w:pStyle w:val="Normale1"/>
              <w:widowControl w:val="false"/>
              <w:spacing w:lineRule="auto" w:line="276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  <w:p>
            <w:pPr>
              <w:pStyle w:val="Normale1"/>
              <w:widowControl w:val="false"/>
              <w:spacing w:lineRule="auto" w:line="2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Leggere e capire testi di varia tipologia, individuando opinioni e snodi argomentativi</w:t>
            </w:r>
          </w:p>
          <w:p>
            <w:pPr>
              <w:pStyle w:val="Normale1"/>
              <w:widowControl w:val="false"/>
              <w:spacing w:lineRule="auto" w:line="2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spacing w:lineRule="auto" w:line="276"/>
              <w:rPr/>
            </w:pPr>
            <w:r>
              <w:rPr>
                <w:rFonts w:cs="Times New Roman"/>
                <w:sz w:val="22"/>
                <w:szCs w:val="22"/>
              </w:rPr>
              <w:t>3) Selezionare e applicare correttamente le strutture morfo-sintattiche e lessicali relative al livello B2.1 (</w:t>
            </w:r>
            <w:r>
              <w:rPr>
                <w:rFonts w:cs="Times New Roman"/>
                <w:i/>
                <w:iCs/>
                <w:sz w:val="22"/>
                <w:szCs w:val="22"/>
              </w:rPr>
              <w:t xml:space="preserve">Use of English, </w:t>
            </w:r>
            <w:r>
              <w:rPr>
                <w:rFonts w:cs="Times New Roman"/>
                <w:sz w:val="22"/>
                <w:szCs w:val="22"/>
              </w:rPr>
              <w:t>certificazione FCE)</w:t>
            </w:r>
          </w:p>
          <w:p>
            <w:pPr>
              <w:pStyle w:val="Normale1"/>
              <w:widowControl w:val="false"/>
              <w:spacing w:lineRule="auto" w:line="2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spacing w:lineRule="auto" w:line="2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4) Leggere e analizzare un breve testo letterario.</w:t>
            </w:r>
          </w:p>
          <w:p>
            <w:pPr>
              <w:pStyle w:val="Normale1"/>
              <w:widowControl w:val="false"/>
              <w:spacing w:lineRule="auto" w:line="276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  <w:p>
            <w:pPr>
              <w:pStyle w:val="Normale1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5) Comunicare, pur con qualche lentezza ed incertezza, con un interlocutore di lingua madre</w:t>
            </w:r>
          </w:p>
          <w:p>
            <w:pPr>
              <w:pStyle w:val="Normale1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6) Partecipare ad una discussione,  esponendo le proprie opinioni in un contesto noto</w:t>
            </w:r>
          </w:p>
          <w:p>
            <w:pPr>
              <w:pStyle w:val="Normale1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7) Trattare in modo chiaro, anche se semplice, diversi temi inerenti alla sfera personale di interesse e di esperienza</w:t>
            </w:r>
          </w:p>
          <w:p>
            <w:pPr>
              <w:pStyle w:val="Normale1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8) Descrivere e comparare immagini inerenti a temi di vita quotidiana (prova orale FCE )</w:t>
            </w:r>
          </w:p>
          <w:p>
            <w:pPr>
              <w:pStyle w:val="Normale1"/>
              <w:widowControl w:val="false"/>
              <w:spacing w:lineRule="auto" w:line="2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spacing w:lineRule="auto" w:line="2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9) Esprimere il proprio punto di vista su un tema  di attualità o su un testo letterario di cui si è parlato in classe, in una forma semplice ma complessivamente corretta</w:t>
            </w:r>
          </w:p>
          <w:p>
            <w:pPr>
              <w:pStyle w:val="Normale1"/>
              <w:widowControl w:val="false"/>
              <w:spacing w:lineRule="auto" w:line="2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spacing w:lineRule="auto" w:line="2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10) Produrre testi  scritti sufficientemente chiari e coerenti , anche se non sempre corretti, secondo le tipologie previste dalla certificazione FCE</w:t>
            </w:r>
          </w:p>
          <w:p>
            <w:pPr>
              <w:pStyle w:val="Normale1"/>
              <w:widowControl w:val="false"/>
              <w:spacing w:lineRule="auto" w:line="2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11) Rispondere brevemente a domande di analisi del testo letterario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Inglese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Affrontare i testi greci e latini con  un metodo di traduzione rigoroso, che permetta di coglierne appieno il contenuto e renderlo in un italiano corretto e preciso.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Riconoscere forme e strutture regolari e renderle in italiano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 Scegliere i significati dei termini</w:t>
              <w:br/>
              <w:t>più adatti in relazione al contesto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Latino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Greco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Padroneggiare metodi e strumenti dell’indagine storico-geografica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Riconoscere le dimensioni del tempo e dello spazio globale, leggendo carte geografiche e storiche, dati e grafici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Distinguere  le diverse tipologie di fonti storiche  e/o storiografiche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Comprendere analogie, differenze e  nessi  tra fenomeni, attuandone analisi anche complesse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Padroneggiare metodi e strumenti dell'indagine filosofica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spacing w:lineRule="auto" w:line="288" w:before="0" w:after="140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>1)  Individuare  il problema filosofico</w:t>
            </w:r>
          </w:p>
          <w:p>
            <w:pPr>
              <w:pStyle w:val="Normale1"/>
              <w:spacing w:lineRule="auto" w:line="288" w:before="0" w:after="140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>2)  Cogliere una semplice struttura argomentativa di un testo filosofico</w:t>
            </w:r>
          </w:p>
          <w:p>
            <w:pPr>
              <w:pStyle w:val="Normale1"/>
              <w:spacing w:lineRule="auto" w:line="288" w:before="0" w:after="140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Filosofia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Fruire consapevolmente delle espressioni creative delle arti 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Leggere un testo visivo nei suoi aspetti iconici, formali, compositivi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Comprendere il contenuto simbolico di un’opera attraverso una corretta lettura iconografica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 dell’arte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Utilizzare le conoscenze degli aspetti fondamentali della cultura e della tradizione letteraria, artistica, filosofica, religiosa italiana ed europea per la lettura e comprensione del presente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Individuare, sotto la guida dell’insegnante, i caratteri contenutistici e  formali di un testo letterario/filosofico o di un’opera d’arte, con adeguati  riferimenti al contesto storico-culturale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Contestualizzare le scoperte scientifiche, con l’aiuto dell’insegnante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Riconoscere, sotto la guida</w:t>
              <w:br/>
              <w:t xml:space="preserve">dell’insegnante, permanenza e mutazioni nei temi trattati 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Italiano 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Latino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Greco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Filosofia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Inglese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 dell’arte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Fisica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Comprendere e utilizzare i linguaggi formali specifici delle scienze matematiche, fisiche e naturali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Comprendere ed esprimere  informazioni qualitative e quantitative mediante linguaggio simbolico e/o grafico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Esprimere situazioni problematiche semplici attraverso linguaggi formalizzati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Riconoscere relazioni e funzioni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4) Individuare proprietà di figure geometriche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5) Descrivere fenomeni appartenenti alla realtà naturale e artificiale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Fisica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Padroneggiare procedure e metodi d'indagine propri delle scienze matematiche, fisiche e naturali</w:t>
            </w:r>
          </w:p>
        </w:tc>
        <w:tc>
          <w:tcPr>
            <w:tcW w:w="4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Comprendere il metodo sperimentale nei suoi aspetti essenziali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Osservare fenomeni appartenenti alla realtà naturale e artificiale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Analizzare qualitativamente e</w:t>
              <w:br/>
              <w:t>quantitativamente alcuni fenomeni osservati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4) Classificare secondo un modello anche complesso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5) Applicare relazioni anche complesse fra grandezze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6) Interpretare relazioni  anche complesse mediante grafici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7) Affrontare situazioni problematiche semplici attraverso linguaggi formalizzati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8) Saper riconoscere i limiti e i pregi di un modello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9) Valutare i risultati ottenuti, riconoscendo la fonte di un eventuale incompleto</w:t>
              <w:br/>
              <w:t>raggiungimento degli obiettivi, con la guida dell’insegnante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10) Utilizzare correttamente le tecniche e le procedure di calcolo dell’algebra, della geometria analitica, del calcolo vettoriale e della statistica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11) Costruire relazioni e funzioni.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12) Dimostrare proprietà di figure geometriche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Fisica</w:t>
            </w:r>
          </w:p>
        </w:tc>
      </w:tr>
    </w:tbl>
    <w:p>
      <w:pPr>
        <w:pStyle w:val="Normale1"/>
        <w:ind w:hanging="360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keepNext w:val="true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PRINCIPI METODOLOGICI ED EDUCATIVI COMUNI</w:t>
      </w:r>
    </w:p>
    <w:tbl>
      <w:tblPr>
        <w:tblW w:w="9405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405"/>
      </w:tblGrid>
      <w:tr>
        <w:trPr/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e1"/>
        <w:keepNext w:val="true"/>
        <w:rPr>
          <w:rFonts w:cs="Times New Roman"/>
        </w:rPr>
      </w:pPr>
      <w:r>
        <w:rPr>
          <w:rFonts w:cs="Times New Roman"/>
        </w:rPr>
      </w:r>
    </w:p>
    <w:p>
      <w:pPr>
        <w:pStyle w:val="Normale1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</w:r>
    </w:p>
    <w:p>
      <w:pPr>
        <w:pStyle w:val="Normale1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NORME COMUNI DI CONDUZIONE DEL LAVORO</w:t>
      </w:r>
    </w:p>
    <w:tbl>
      <w:tblPr>
        <w:tblW w:w="9405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405"/>
      </w:tblGrid>
      <w:tr>
        <w:trPr/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  <w:b/>
          <w:bCs/>
        </w:rPr>
        <w:t xml:space="preserve"> </w:t>
      </w:r>
      <w:r>
        <w:rPr>
          <w:rFonts w:cs="Verdana" w:ascii="Verdana" w:hAnsi="Verdana"/>
          <w:b/>
          <w:bCs/>
        </w:rPr>
        <w:t>ATTIVITA’ DI RECUPERO E SOSTEGNO</w:t>
      </w:r>
    </w:p>
    <w:tbl>
      <w:tblPr>
        <w:tblW w:w="9405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405"/>
      </w:tblGrid>
      <w:tr>
        <w:trPr/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e1"/>
        <w:rPr>
          <w:rFonts w:cs="Times New Roman"/>
        </w:rPr>
      </w:pPr>
      <w:r>
        <w:rPr>
          <w:rFonts w:cs="Times New Roman"/>
        </w:rPr>
      </w:r>
    </w:p>
    <w:p>
      <w:pPr>
        <w:pStyle w:val="Normale1"/>
        <w:ind w:left="-28" w:hanging="0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ind w:left="-28" w:hanging="0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PROGETTI DI ALTERNANZA SCUOLA/LAVORO (solo per le classi del secondo biennio e del quinto anno)</w:t>
      </w:r>
    </w:p>
    <w:tbl>
      <w:tblPr>
        <w:tblW w:w="9975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975"/>
      </w:tblGrid>
      <w:tr>
        <w:trPr/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ind w:left="261" w:hanging="0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e1"/>
              <w:ind w:left="261" w:hanging="0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e1"/>
              <w:ind w:left="261" w:hanging="0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</w:tr>
    </w:tbl>
    <w:p>
      <w:pPr>
        <w:pStyle w:val="Normale1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</w:r>
    </w:p>
    <w:p>
      <w:pPr>
        <w:pStyle w:val="Normale1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PROPOSTA DI SPETTACOLI, VISITE, VIAGGI DI ISTRUZIONE</w:t>
      </w:r>
    </w:p>
    <w:tbl>
      <w:tblPr>
        <w:tblW w:w="10155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155"/>
      </w:tblGrid>
      <w:tr>
        <w:trPr/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e1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e1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</w:tr>
    </w:tbl>
    <w:p>
      <w:pPr>
        <w:pStyle w:val="Normale1"/>
        <w:ind w:left="567" w:hanging="0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</w:rPr>
        <w:t xml:space="preserve">                                                                                                 </w:t>
      </w:r>
      <w:r>
        <w:rPr>
          <w:rFonts w:cs="Verdana" w:ascii="Verdana" w:hAnsi="Verdana"/>
        </w:rPr>
        <w:t>Il coordinatore</w:t>
      </w:r>
    </w:p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</w:rPr>
        <w:t xml:space="preserve">Lecco, li                                                                  </w:t>
      </w:r>
    </w:p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rPr>
          <w:rFonts w:ascii="Verdana" w:hAnsi="Verdana" w:cs="Verdana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425" w:header="0" w:top="1418" w:footer="72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e1"/>
      <w:tabs>
        <w:tab w:val="clear" w:pos="720"/>
        <w:tab w:val="center" w:pos="4819" w:leader="none"/>
        <w:tab w:val="right" w:pos="9638" w:leader="none"/>
      </w:tabs>
      <w:spacing w:before="0" w:after="1429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 xml:space="preserve">                                                                 </w:t>
    </w:r>
    <w:r>
      <w:rPr>
        <w:rFonts w:cs="Times New Roman"/>
        <w:sz w:val="24"/>
        <w:szCs w:val="24"/>
      </w:rPr>
      <w:t xml:space="preserve">Pag  </w:t>
    </w:r>
    <w:r>
      <w:rPr>
        <w:rFonts w:cs="Times New Roman"/>
        <w:sz w:val="24"/>
        <w:szCs w:val="24"/>
      </w:rPr>
      <w:fldChar w:fldCharType="begin"/>
    </w:r>
    <w:r>
      <w:rPr>
        <w:sz w:val="24"/>
        <w:szCs w:val="24"/>
        <w:rFonts w:cs="Times New Roman"/>
      </w:rPr>
      <w:instrText> PAGE </w:instrText>
    </w:r>
    <w:r>
      <w:rPr>
        <w:sz w:val="24"/>
        <w:szCs w:val="24"/>
        <w:rFonts w:cs="Times New Roman"/>
      </w:rPr>
      <w:fldChar w:fldCharType="separate"/>
    </w:r>
    <w:r>
      <w:rPr>
        <w:sz w:val="24"/>
        <w:szCs w:val="24"/>
        <w:rFonts w:cs="Times New Roman"/>
      </w:rPr>
      <w:t>5</w:t>
    </w:r>
    <w:r>
      <w:rPr>
        <w:sz w:val="24"/>
        <w:szCs w:val="24"/>
        <w:rFonts w:cs="Times New Roman"/>
      </w:rPr>
      <w:fldChar w:fldCharType="end"/>
    </w:r>
    <w:r>
      <w:rPr>
        <w:rFonts w:cs="Times New Roman"/>
        <w:sz w:val="24"/>
        <w:szCs w:val="24"/>
      </w:rPr>
      <w:t xml:space="preserve">   di    </w:t>
    </w:r>
    <w:r>
      <w:rPr>
        <w:rFonts w:cs="Times New Roman"/>
        <w:sz w:val="24"/>
        <w:szCs w:val="24"/>
      </w:rPr>
      <w:fldChar w:fldCharType="begin"/>
    </w:r>
    <w:r>
      <w:rPr>
        <w:sz w:val="24"/>
        <w:szCs w:val="24"/>
        <w:rFonts w:cs="Times New Roman"/>
      </w:rPr>
      <w:instrText> NUMPAGES </w:instrText>
    </w:r>
    <w:r>
      <w:rPr>
        <w:sz w:val="24"/>
        <w:szCs w:val="24"/>
        <w:rFonts w:cs="Times New Roman"/>
      </w:rPr>
      <w:fldChar w:fldCharType="separate"/>
    </w:r>
    <w:r>
      <w:rPr>
        <w:sz w:val="24"/>
        <w:szCs w:val="24"/>
        <w:rFonts w:cs="Times New Roman"/>
      </w:rPr>
      <w:t>5</w:t>
    </w:r>
    <w:r>
      <w:rPr>
        <w:sz w:val="24"/>
        <w:szCs w:val="24"/>
        <w:rFonts w:cs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e1"/>
      <w:widowControl w:val="false"/>
      <w:spacing w:lineRule="auto" w:line="276" w:before="709" w:after="0"/>
      <w:rPr>
        <w:rFonts w:ascii="Verdana" w:hAnsi="Verdana" w:cs="Verdana"/>
      </w:rPr>
    </w:pPr>
    <w:r>
      <w:rPr>
        <w:rFonts w:cs="Verdana" w:ascii="Verdana" w:hAnsi="Verdana"/>
      </w:rPr>
    </w:r>
  </w:p>
  <w:tbl>
    <w:tblPr>
      <w:tblW w:w="9720" w:type="dxa"/>
      <w:jc w:val="left"/>
      <w:tblInd w:w="-68" w:type="dxa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3136"/>
      <w:gridCol w:w="4963"/>
      <w:gridCol w:w="1621"/>
    </w:tblGrid>
    <w:tr>
      <w:trPr>
        <w:trHeight w:val="280" w:hRule="atLeast"/>
        <w:cantSplit w:val="true"/>
      </w:trPr>
      <w:tc>
        <w:tcPr>
          <w:tcW w:w="31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>
          <w:pPr>
            <w:pStyle w:val="Normale1"/>
            <w:jc w:val="center"/>
            <w:rPr>
              <w:rFonts w:ascii="Verdana" w:hAnsi="Verdana" w:cs="Verdana"/>
            </w:rPr>
          </w:pPr>
          <w:r>
            <w:rPr>
              <w:rFonts w:cs="Verdana" w:ascii="Verdana" w:hAnsi="Verdana"/>
            </w:rPr>
            <w:t xml:space="preserve">LICEO </w:t>
          </w:r>
          <w:bookmarkStart w:id="0" w:name="_GoBack"/>
          <w:bookmarkEnd w:id="0"/>
          <w:r>
            <w:rPr>
              <w:rFonts w:cs="Verdana" w:ascii="Verdana" w:hAnsi="Verdana"/>
            </w:rPr>
            <w:t>STATALE</w:t>
          </w:r>
        </w:p>
        <w:p>
          <w:pPr>
            <w:pStyle w:val="Normale1"/>
            <w:jc w:val="center"/>
            <w:rPr>
              <w:rFonts w:ascii="Verdana" w:hAnsi="Verdana" w:cs="Verdana"/>
            </w:rPr>
          </w:pPr>
          <w:r>
            <w:rPr>
              <w:rFonts w:cs="Verdana" w:ascii="Verdana" w:hAnsi="Verdana"/>
            </w:rPr>
            <w:t>“</w:t>
          </w:r>
          <w:r>
            <w:rPr>
              <w:rFonts w:cs="Verdana" w:ascii="Verdana" w:hAnsi="Verdana"/>
            </w:rPr>
            <w:t>A. MANZONI” LECCO</w:t>
          </w:r>
        </w:p>
      </w:tc>
      <w:tc>
        <w:tcPr>
          <w:tcW w:w="49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e1"/>
            <w:keepNext w:val="true"/>
            <w:jc w:val="center"/>
            <w:rPr>
              <w:rFonts w:ascii="Verdana" w:hAnsi="Verdana" w:cs="Verdana"/>
              <w:b/>
              <w:b/>
              <w:bCs/>
            </w:rPr>
          </w:pPr>
          <w:r>
            <w:rPr>
              <w:rFonts w:cs="Verdana" w:ascii="Verdana" w:hAnsi="Verdana"/>
              <w:b/>
              <w:bCs/>
            </w:rPr>
            <w:t>PROGRAMMAZIONE CONSIGLIO DI CLASSE</w:t>
          </w:r>
        </w:p>
      </w:tc>
      <w:tc>
        <w:tcPr>
          <w:tcW w:w="16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e1"/>
            <w:keepNext w:val="true"/>
            <w:ind w:left="72" w:hanging="0"/>
            <w:rPr>
              <w:rFonts w:ascii="Verdana" w:hAnsi="Verdana" w:cs="Verdana"/>
              <w:b/>
              <w:b/>
              <w:bCs/>
            </w:rPr>
          </w:pPr>
          <w:r>
            <w:rPr>
              <w:rFonts w:cs="Verdana" w:ascii="Verdana" w:hAnsi="Verdana"/>
              <w:b/>
              <w:bCs/>
            </w:rPr>
            <w:t>MOD. 4.2</w:t>
          </w:r>
        </w:p>
      </w:tc>
    </w:tr>
    <w:tr>
      <w:trPr>
        <w:trHeight w:val="280" w:hRule="atLeast"/>
        <w:cantSplit w:val="true"/>
      </w:trPr>
      <w:tc>
        <w:tcPr>
          <w:tcW w:w="3136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>
          <w:pPr>
            <w:pStyle w:val="Normale1"/>
            <w:widowControl w:val="false"/>
            <w:spacing w:lineRule="auto" w:line="276"/>
            <w:rPr>
              <w:rFonts w:ascii="Verdana" w:hAnsi="Verdana" w:cs="Verdana"/>
              <w:b/>
              <w:b/>
              <w:bCs/>
            </w:rPr>
          </w:pPr>
          <w:r>
            <w:rPr>
              <w:rFonts w:cs="Verdana" w:ascii="Verdana" w:hAnsi="Verdana"/>
              <w:b/>
              <w:bCs/>
            </w:rPr>
          </w:r>
        </w:p>
      </w:tc>
      <w:tc>
        <w:tcPr>
          <w:tcW w:w="4963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e1"/>
            <w:widowControl w:val="false"/>
            <w:spacing w:lineRule="auto" w:line="276"/>
            <w:rPr>
              <w:rFonts w:ascii="Verdana" w:hAnsi="Verdana" w:cs="Verdana"/>
              <w:b/>
              <w:b/>
              <w:bCs/>
            </w:rPr>
          </w:pPr>
          <w:r>
            <w:rPr>
              <w:rFonts w:cs="Verdana" w:ascii="Verdana" w:hAnsi="Verdana"/>
              <w:b/>
              <w:bCs/>
            </w:rPr>
          </w:r>
        </w:p>
        <w:p>
          <w:pPr>
            <w:pStyle w:val="Normale1"/>
            <w:rPr>
              <w:rFonts w:ascii="Verdana" w:hAnsi="Verdana" w:cs="Verdana"/>
            </w:rPr>
          </w:pPr>
          <w:r>
            <w:rPr>
              <w:rFonts w:cs="Verdana" w:ascii="Verdana" w:hAnsi="Verdana"/>
            </w:rPr>
          </w:r>
        </w:p>
        <w:p>
          <w:pPr>
            <w:pStyle w:val="Normale1"/>
            <w:rPr>
              <w:rFonts w:ascii="Verdana" w:hAnsi="Verdana" w:cs="Verdana"/>
            </w:rPr>
          </w:pPr>
          <w:r>
            <w:rPr>
              <w:rFonts w:cs="Verdana" w:ascii="Verdana" w:hAnsi="Verdana"/>
            </w:rPr>
          </w:r>
        </w:p>
      </w:tc>
      <w:tc>
        <w:tcPr>
          <w:tcW w:w="16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e1"/>
            <w:keepNext w:val="true"/>
            <w:ind w:left="72" w:hanging="0"/>
            <w:rPr>
              <w:rFonts w:ascii="Verdana" w:hAnsi="Verdana" w:cs="Verdana"/>
              <w:b/>
              <w:b/>
              <w:bCs/>
            </w:rPr>
          </w:pPr>
          <w:r>
            <w:rPr>
              <w:rFonts w:cs="Verdana" w:ascii="Verdana" w:hAnsi="Verdana"/>
              <w:b/>
              <w:bCs/>
            </w:rPr>
            <w:t>REV. 0</w:t>
          </w:r>
        </w:p>
      </w:tc>
    </w:tr>
  </w:tbl>
  <w:p>
    <w:pPr>
      <w:pStyle w:val="Normale1"/>
      <w:tabs>
        <w:tab w:val="clear" w:pos="720"/>
        <w:tab w:val="center" w:pos="4819" w:leader="none"/>
        <w:tab w:val="right" w:pos="9638" w:leader="none"/>
      </w:tabs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14"/>
  <w:embedSystemFonts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"/>
      <w:color w:val="000000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e1"/>
    <w:next w:val="Normale1"/>
    <w:link w:val="Titolo1Carattere"/>
    <w:uiPriority w:val="99"/>
    <w:qFormat/>
    <w:pPr>
      <w:keepNext w:val="true"/>
      <w:keepLines/>
      <w:spacing w:before="480" w:after="120"/>
      <w:outlineLvl w:val="0"/>
    </w:pPr>
    <w:rPr>
      <w:b/>
      <w:bCs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pPr>
      <w:keepNext w:val="true"/>
      <w:keepLines/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pPr>
      <w:keepNext w:val="true"/>
      <w:keepLines/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pPr>
      <w:keepNext w:val="true"/>
      <w:keepLines/>
      <w:spacing w:before="240" w:after="40"/>
      <w:outlineLvl w:val="3"/>
    </w:pPr>
    <w:rPr>
      <w:b/>
      <w:bCs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pPr>
      <w:keepNext w:val="true"/>
      <w:keepLines/>
      <w:spacing w:before="220" w:after="40"/>
      <w:outlineLvl w:val="4"/>
    </w:pPr>
    <w:rPr>
      <w:b/>
      <w:bCs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9"/>
    <w:qFormat/>
    <w:pPr>
      <w:keepNext w:val="true"/>
      <w:keepLines/>
      <w:spacing w:before="200" w:after="40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9"/>
    <w:qFormat/>
    <w:rPr>
      <w:rFonts w:ascii="Cambria" w:hAnsi="Cambria" w:cs="Cambria"/>
      <w:b/>
      <w:bCs/>
      <w:color w:val="000000"/>
      <w:kern w:val="2"/>
      <w:sz w:val="32"/>
      <w:szCs w:val="32"/>
    </w:rPr>
  </w:style>
  <w:style w:type="character" w:styleId="Titolo2Carattere" w:customStyle="1">
    <w:name w:val="Titolo 2 Carattere"/>
    <w:basedOn w:val="DefaultParagraphFont"/>
    <w:link w:val="Titolo2"/>
    <w:uiPriority w:val="99"/>
    <w:qFormat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styleId="Titolo3Carattere" w:customStyle="1">
    <w:name w:val="Titolo 3 Carattere"/>
    <w:basedOn w:val="DefaultParagraphFont"/>
    <w:link w:val="Titolo3"/>
    <w:uiPriority w:val="99"/>
    <w:qFormat/>
    <w:rPr>
      <w:rFonts w:ascii="Cambria" w:hAnsi="Cambria" w:cs="Cambria"/>
      <w:b/>
      <w:bCs/>
      <w:color w:val="000000"/>
      <w:sz w:val="26"/>
      <w:szCs w:val="26"/>
    </w:rPr>
  </w:style>
  <w:style w:type="character" w:styleId="Titolo4Carattere" w:customStyle="1">
    <w:name w:val="Titolo 4 Carattere"/>
    <w:basedOn w:val="DefaultParagraphFont"/>
    <w:link w:val="Titolo4"/>
    <w:uiPriority w:val="99"/>
    <w:qFormat/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Titolo5Carattere" w:customStyle="1">
    <w:name w:val="Titolo 5 Carattere"/>
    <w:basedOn w:val="DefaultParagraphFont"/>
    <w:link w:val="Titolo5"/>
    <w:uiPriority w:val="99"/>
    <w:qFormat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styleId="Titolo6Carattere" w:customStyle="1">
    <w:name w:val="Titolo 6 Carattere"/>
    <w:basedOn w:val="DefaultParagraphFont"/>
    <w:link w:val="Titolo6"/>
    <w:uiPriority w:val="99"/>
    <w:qFormat/>
    <w:rPr>
      <w:rFonts w:ascii="Times New Roman" w:hAnsi="Times New Roman" w:cs="Times New Roman"/>
      <w:b/>
      <w:bCs/>
      <w:color w:val="000000"/>
    </w:rPr>
  </w:style>
  <w:style w:type="character" w:styleId="TitoloCarattere" w:customStyle="1">
    <w:name w:val="Titolo Carattere"/>
    <w:basedOn w:val="DefaultParagraphFont"/>
    <w:link w:val="Titolo"/>
    <w:uiPriority w:val="99"/>
    <w:qFormat/>
    <w:rPr>
      <w:rFonts w:ascii="Cambria" w:hAnsi="Cambria" w:cs="Cambria"/>
      <w:b/>
      <w:bCs/>
      <w:color w:val="000000"/>
      <w:kern w:val="2"/>
      <w:sz w:val="32"/>
      <w:szCs w:val="32"/>
    </w:rPr>
  </w:style>
  <w:style w:type="character" w:styleId="SottotitoloCarattere" w:customStyle="1">
    <w:name w:val="Sottotitolo Carattere"/>
    <w:basedOn w:val="DefaultParagraphFont"/>
    <w:link w:val="Sottotitolo"/>
    <w:uiPriority w:val="99"/>
    <w:qFormat/>
    <w:rPr>
      <w:rFonts w:ascii="Cambria" w:hAnsi="Cambria" w:cs="Cambria"/>
      <w:color w:val="000000"/>
      <w:sz w:val="24"/>
      <w:szCs w:val="24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564673"/>
    <w:rPr>
      <w:rFonts w:ascii="Times New Roman" w:hAnsi="Times New Roman"/>
      <w:color w:val="000000"/>
      <w:sz w:val="20"/>
      <w:szCs w:val="20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564673"/>
    <w:rPr>
      <w:rFonts w:ascii="Times New Roman" w:hAnsi="Times New Roman"/>
      <w:color w:val="000000"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e1" w:customStyle="1">
    <w:name w:val="Normale1"/>
    <w:uiPriority w:val="99"/>
    <w:qFormat/>
    <w:pPr>
      <w:widowControl/>
      <w:bidi w:val="0"/>
      <w:spacing w:before="0" w:after="0"/>
      <w:jc w:val="left"/>
    </w:pPr>
    <w:rPr>
      <w:rFonts w:ascii="Times New Roman" w:hAnsi="Times New Roman" w:eastAsia="" w:cs=""/>
      <w:color w:val="000000"/>
      <w:kern w:val="0"/>
      <w:sz w:val="20"/>
      <w:szCs w:val="20"/>
      <w:lang w:val="it-IT" w:eastAsia="it-IT" w:bidi="ar-SA"/>
    </w:rPr>
  </w:style>
  <w:style w:type="paragraph" w:styleId="Titoloprincipale">
    <w:name w:val="Title"/>
    <w:basedOn w:val="Normale1"/>
    <w:next w:val="Normale1"/>
    <w:link w:val="TitoloCarattere"/>
    <w:uiPriority w:val="99"/>
    <w:qFormat/>
    <w:pPr>
      <w:keepNext w:val="true"/>
      <w:keepLines/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pPr>
      <w:keepNext w:val="true"/>
      <w:keepLines/>
      <w:spacing w:before="360" w:after="80"/>
    </w:pPr>
    <w:rPr>
      <w:rFonts w:ascii="Georgia" w:hAnsi="Georgia" w:cs="Georgia"/>
      <w:i/>
      <w:iCs/>
      <w:sz w:val="48"/>
      <w:szCs w:val="48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ascii="Arial Unicode MS" w:hAnsi="Arial Unicode MS" w:eastAsia="Arial Unicode MS" w:cs="Arial Unicode MS"/>
      <w:color w:val="auto"/>
      <w:sz w:val="24"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564673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564673"/>
    <w:pPr>
      <w:tabs>
        <w:tab w:val="clear" w:pos="720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LibreOffice/6.4.5.2$Windows_X86_64 LibreOffice_project/a726b36747cf2001e06b58ad5db1aa3a9a1872d6</Application>
  <Pages>5</Pages>
  <Words>1159</Words>
  <Characters>7247</Characters>
  <CharactersWithSpaces>8585</CharactersWithSpaces>
  <Paragraphs>151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2018-09-17T04:33:00Z</dcterms:created>
  <dc:creator>Daniela</dc:creator>
  <dc:description/>
  <dc:language>it-IT</dc:language>
  <cp:lastModifiedBy/>
  <dcterms:modified xsi:type="dcterms:W3CDTF">2020-08-26T19:19:05Z</dcterms:modified>
  <cp:revision>4</cp:revision>
  <dc:subject/>
  <dc:title>CLASSE  V BC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